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79" w:rsidRPr="00377760" w:rsidRDefault="00703E79" w:rsidP="00703E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7760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:rsidR="00703E79" w:rsidRPr="00377760" w:rsidRDefault="00703E79" w:rsidP="00703E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7760">
        <w:rPr>
          <w:rFonts w:ascii="Times New Roman" w:hAnsi="Times New Roman" w:cs="Times New Roman"/>
          <w:b/>
          <w:bCs/>
          <w:sz w:val="26"/>
          <w:szCs w:val="26"/>
        </w:rPr>
        <w:t>к рабочей программе дисциплины</w:t>
      </w:r>
    </w:p>
    <w:p w:rsidR="00703E79" w:rsidRPr="00F60B23" w:rsidRDefault="00703E79" w:rsidP="00703E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0B23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bookmarkStart w:id="0" w:name="_GoBack"/>
      <w:r w:rsidRPr="00F60B23">
        <w:rPr>
          <w:rFonts w:ascii="Times New Roman" w:hAnsi="Times New Roman" w:cs="Times New Roman"/>
          <w:b/>
          <w:sz w:val="28"/>
          <w:szCs w:val="28"/>
          <w:u w:val="single"/>
        </w:rPr>
        <w:t>Правовое обеспечение профессиональной деятельности</w:t>
      </w:r>
      <w:bookmarkEnd w:id="0"/>
      <w:r w:rsidRPr="00F60B23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703E79" w:rsidRPr="003D1E8B" w:rsidRDefault="00703E79" w:rsidP="00703E7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3D1E8B">
        <w:rPr>
          <w:rFonts w:ascii="Times New Roman" w:hAnsi="Times New Roman" w:cs="Times New Roman"/>
          <w:b/>
          <w:bCs/>
        </w:rPr>
        <w:t>Общая характеристика.</w:t>
      </w:r>
    </w:p>
    <w:p w:rsidR="00703E79" w:rsidRDefault="00703E79" w:rsidP="00703E7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344A">
        <w:rPr>
          <w:rFonts w:ascii="Times New Roman" w:hAnsi="Times New Roman" w:cs="Times New Roman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35.03.04 Агрономия, направленность Агрономия, разработанной в соответствии с </w:t>
      </w:r>
      <w:r w:rsidR="00E5728A">
        <w:rPr>
          <w:rFonts w:ascii="Times New Roman" w:hAnsi="Times New Roman" w:cs="Times New Roman"/>
        </w:rPr>
        <w:t xml:space="preserve">Федеральным </w:t>
      </w:r>
      <w:r w:rsidRPr="00D1344A">
        <w:rPr>
          <w:rFonts w:ascii="Times New Roman" w:hAnsi="Times New Roman" w:cs="Times New Roman"/>
        </w:rPr>
        <w:t xml:space="preserve">государственным образовательным стандартом высшего образования – </w:t>
      </w:r>
      <w:proofErr w:type="spellStart"/>
      <w:r w:rsidRPr="00D1344A">
        <w:rPr>
          <w:rFonts w:ascii="Times New Roman" w:hAnsi="Times New Roman" w:cs="Times New Roman"/>
        </w:rPr>
        <w:t>бакалавриат</w:t>
      </w:r>
      <w:proofErr w:type="spellEnd"/>
      <w:r w:rsidRPr="00D1344A">
        <w:rPr>
          <w:rFonts w:ascii="Times New Roman" w:hAnsi="Times New Roman" w:cs="Times New Roman"/>
        </w:rPr>
        <w:t xml:space="preserve"> по направлению подготовки 35.03.04 Агрономия, утвержденным приказом Министерства образования и науки РФ от 26 июля 2017 г. N 699.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5728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Требования к результатам освоения. </w:t>
      </w:r>
    </w:p>
    <w:p w:rsidR="00E5728A" w:rsidRPr="00E5728A" w:rsidRDefault="00E5728A" w:rsidP="00E572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Процесс изучения дисциплины направлен на формирование компетенций: 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72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Универсальные компетенции (УК):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</w:t>
      </w:r>
      <w:r w:rsidRPr="00E5728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).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5728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Индикаторы достижения компетенции: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Формулирует совокупность взаимосвязанных задач, обеспечивающих достижение цели с учётом действующих правовых норм (УК-2.1).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  <w:r w:rsidRPr="00E572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(УК-10).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72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Индикаторы достижения компетенции: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противодействовать проявлениям экстремизма, терроризма, коррупционному поведению в профессиональной деятельности</w:t>
      </w:r>
      <w:r w:rsidRPr="00E572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572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(УК-10.3).</w:t>
      </w:r>
    </w:p>
    <w:p w:rsidR="00E5728A" w:rsidRPr="00E5728A" w:rsidRDefault="00E5728A" w:rsidP="00E572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28A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Знания: 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основных положений современного права в профессиональной деятельности, 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законодатель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о противодей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проявлениям экстремизма, терроризма, кор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руп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поведению в профессио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деятельно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способов выражения не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терпимого от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к кор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рупционно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поведению.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Умения: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учитывать действующие правовые нормы при формулировке совокупности взаимосвязанных задач, обеспечивающих достижение цели; 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квалифицировать от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про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тиводействия про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явлениям экстремизма, терро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ризма, коррупционному поведе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в профессиональной дея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тельности, активно проявлять не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терпимое отношение к данному поведению.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Навык и (или) опыт деятельности: 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соблюдения, исполнения, использования и применения действующих правовых норм</w:t>
      </w:r>
      <w:r w:rsidRPr="00E5728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E5728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формулировании совокупности взаимосвязанных задач, обеспечивающих достижение цели; 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и квалифи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кации отношений по противодействию проявлениям экстремизма, терроризма, коррупционному поведению в профессиональной деятельности, выражения нетер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пимого отношения к указанным проявлениям.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Способен использовать нормативные правовые акты и оформлять специальную документацию в профессиональной деятельности </w:t>
      </w:r>
      <w:r w:rsidRPr="00E57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(ОПК-2)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72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Индикаторы достижения компетенции: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 существующие нормативные правовые документы, регламентирующие различные аспекты профессиональной деятельности в области сельского хозяйства </w:t>
      </w:r>
      <w:r w:rsidRPr="00E572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(ОПК-2.1).</w:t>
      </w:r>
    </w:p>
    <w:p w:rsidR="00E5728A" w:rsidRPr="00E5728A" w:rsidRDefault="00E5728A" w:rsidP="00E5728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результате изучения дисциплины у студентов должны быть сформированы: </w:t>
      </w:r>
    </w:p>
    <w:p w:rsidR="00E5728A" w:rsidRPr="00E5728A" w:rsidRDefault="00E5728A" w:rsidP="00E5728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Знания: 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направлений осуществления про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деятель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 нормативных правовых ак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в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сель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хозяйства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гламентирую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различные аспекты про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фессиональной деятельности в области сель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хозяйства.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основные направления осуществления про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деятель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 работать с нормативно-правовыми документами, регламен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тирующими профессиональную деятельность; использовать законодательные и иные национальные норма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тивно-правовые акты, 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гламентирую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различные аспекты про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фессиональной деятельности в области сель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хозяйства.</w:t>
      </w:r>
    </w:p>
    <w:p w:rsidR="00E5728A" w:rsidRPr="00E5728A" w:rsidRDefault="00E5728A" w:rsidP="00E572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2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 и/или Опыт деятельности</w:t>
      </w:r>
      <w:r w:rsidRPr="00E57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5728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оценивать достоинства и недостатки воз</w:t>
      </w:r>
      <w:r w:rsidRPr="00E5728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можных вариан</w:t>
      </w:r>
      <w:r w:rsidRPr="00E5728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тов решения поставленных задач в профессио</w:t>
      </w:r>
      <w:r w:rsidRPr="00E5728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нальной дея</w:t>
      </w:r>
      <w:r w:rsidRPr="00E5728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тельности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применять норма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право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ак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в сфере агро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промышлен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ком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плекса; исполь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зовать законодательные и иные национальные норма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тивно-правовые акты, 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гламентирую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различные аспекты про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фессиональной деятельности в области сель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хозяйства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 Содержание программы дисциплины</w:t>
      </w:r>
      <w:r w:rsidRPr="00E5728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E572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1.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Производственные и экономические отно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ше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ния. Хозяй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ственная дея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тель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ность предприятия.</w:t>
      </w:r>
      <w:r w:rsidRPr="00E572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Раздел 2.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Субъекты предпринима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тельской деятельности и их правовой статус</w:t>
      </w:r>
      <w:r w:rsidRPr="00E572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Раздел 3.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Правовое ре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гулирование тру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до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вых отношений. Тру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довой договор.</w:t>
      </w:r>
      <w:r w:rsidRPr="00E572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Раздел 4. 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вое ре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гулирова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ние рабочего времени и вре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мени от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дыха.</w:t>
      </w:r>
      <w:r w:rsidRPr="00E572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Раздел 5. 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ность субъектов профес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сио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нальной деятельно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сти.</w:t>
      </w:r>
    </w:p>
    <w:p w:rsidR="00E5728A" w:rsidRPr="00E5728A" w:rsidRDefault="00E5728A" w:rsidP="00E5728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 Форма промежуточной аттестации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зачет.</w:t>
      </w:r>
    </w:p>
    <w:p w:rsidR="00E5728A" w:rsidRPr="00E5728A" w:rsidRDefault="00E5728A" w:rsidP="00A1693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E5728A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E5728A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E5728A">
        <w:rPr>
          <w:rFonts w:ascii="Times New Roman" w:hAnsi="Times New Roman" w:cs="Times New Roman"/>
          <w:sz w:val="24"/>
          <w:szCs w:val="24"/>
        </w:rPr>
        <w:t>. и с.-х. наук, доцент кафедры иностранных языков и социально-гуманитарных дисциплин Брик А.Д.</w:t>
      </w:r>
    </w:p>
    <w:p w:rsidR="00E5728A" w:rsidRDefault="00E5728A" w:rsidP="00703E7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728A" w:rsidRDefault="00E5728A" w:rsidP="00703E7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728A" w:rsidRDefault="00E5728A" w:rsidP="00703E7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728A" w:rsidRDefault="00E5728A" w:rsidP="00703E7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728A" w:rsidRDefault="00E5728A" w:rsidP="00703E7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728A" w:rsidRDefault="00E5728A" w:rsidP="00703E7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728A" w:rsidRPr="00D1344A" w:rsidRDefault="00E5728A" w:rsidP="00703E7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E5728A" w:rsidRPr="00D1344A" w:rsidSect="00E500FE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2127C0"/>
    <w:multiLevelType w:val="hybridMultilevel"/>
    <w:tmpl w:val="51FE0BA4"/>
    <w:lvl w:ilvl="0" w:tplc="9E00DF3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C9"/>
    <w:rsid w:val="001625A3"/>
    <w:rsid w:val="00590BED"/>
    <w:rsid w:val="00703E79"/>
    <w:rsid w:val="00E5728A"/>
    <w:rsid w:val="00ED3BFD"/>
    <w:rsid w:val="00F3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E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03E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03E79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link w:val="a5"/>
    <w:locked/>
    <w:rsid w:val="00703E79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nhideWhenUsed/>
    <w:rsid w:val="00703E79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703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E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03E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03E79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link w:val="a5"/>
    <w:locked/>
    <w:rsid w:val="00703E79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nhideWhenUsed/>
    <w:rsid w:val="00703E79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70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Evgeny</cp:lastModifiedBy>
  <cp:revision>2</cp:revision>
  <dcterms:created xsi:type="dcterms:W3CDTF">2023-06-06T16:04:00Z</dcterms:created>
  <dcterms:modified xsi:type="dcterms:W3CDTF">2023-06-06T16:04:00Z</dcterms:modified>
</cp:coreProperties>
</file>